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95E1F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2D8CC7B8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0CD6AC5F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14:paraId="229F79C7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 w14:paraId="427D4060" w14:textId="77777777">
        <w:tc>
          <w:tcPr>
            <w:tcW w:w="1080" w:type="dxa"/>
            <w:vAlign w:val="center"/>
          </w:tcPr>
          <w:p w14:paraId="5B0F82C9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D193B66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5561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C08A4DA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A90F26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AB6D104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 w14:paraId="43A643F0" w14:textId="77777777">
        <w:tc>
          <w:tcPr>
            <w:tcW w:w="1080" w:type="dxa"/>
            <w:vAlign w:val="center"/>
          </w:tcPr>
          <w:p w14:paraId="5A1B7D03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97C9A2" w14:textId="77777777" w:rsidR="00424A5A" w:rsidRPr="00B95102" w:rsidRDefault="0005561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B95102" w:rsidRPr="00B95102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391F3B1F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2BE40F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4D8FE72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14:paraId="5C893703" w14:textId="77777777" w:rsidR="00424A5A" w:rsidRPr="00B951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7104C5A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674DDF80" w14:textId="77777777"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14:paraId="3184244B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35710F36" w14:textId="77777777" w:rsidR="00E813F4" w:rsidRPr="00B95102" w:rsidRDefault="00E813F4" w:rsidP="00E813F4">
      <w:pPr>
        <w:rPr>
          <w:rFonts w:ascii="Tahoma" w:hAnsi="Tahoma" w:cs="Tahoma"/>
          <w:sz w:val="20"/>
          <w:szCs w:val="20"/>
        </w:rPr>
      </w:pPr>
    </w:p>
    <w:p w14:paraId="4D616CC6" w14:textId="77777777" w:rsidR="00E813F4" w:rsidRPr="00B9510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D96BFD2" w14:textId="77777777" w:rsidR="00E813F4" w:rsidRPr="00B9510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B49B79B" w14:textId="77777777" w:rsidR="00E813F4" w:rsidRPr="00B9510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 w14:paraId="1D1FC72E" w14:textId="77777777">
        <w:tc>
          <w:tcPr>
            <w:tcW w:w="9288" w:type="dxa"/>
          </w:tcPr>
          <w:p w14:paraId="26156065" w14:textId="77777777" w:rsidR="00E813F4" w:rsidRPr="00B95102" w:rsidRDefault="00B951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14:paraId="6728E3EF" w14:textId="77777777" w:rsidR="00E813F4" w:rsidRPr="00B9510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6BD38D1" w14:textId="77777777"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14:paraId="44398078" w14:textId="77777777" w:rsidR="00E813F4" w:rsidRPr="00B95102" w:rsidRDefault="0005561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</w:p>
    <w:p w14:paraId="6D024D90" w14:textId="77777777" w:rsidR="00E813F4" w:rsidRPr="00B9510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0C668294" w14:textId="77777777"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24107">
        <w:rPr>
          <w:rFonts w:ascii="Tahoma" w:hAnsi="Tahoma" w:cs="Tahoma"/>
          <w:b/>
          <w:szCs w:val="20"/>
        </w:rPr>
        <w:t>Vprašanje:</w:t>
      </w:r>
    </w:p>
    <w:p w14:paraId="53AC2595" w14:textId="77777777" w:rsidR="00824107" w:rsidRPr="00824107" w:rsidRDefault="0082410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E2A995A" w14:textId="77777777" w:rsidR="000151FB" w:rsidRPr="00055611" w:rsidRDefault="00055611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055611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055611">
        <w:rPr>
          <w:rFonts w:ascii="Tahoma" w:hAnsi="Tahoma" w:cs="Tahoma"/>
          <w:color w:val="333333"/>
          <w:szCs w:val="20"/>
        </w:rPr>
        <w:br/>
      </w:r>
      <w:r w:rsidRPr="00055611">
        <w:rPr>
          <w:rFonts w:ascii="Tahoma" w:hAnsi="Tahoma" w:cs="Tahoma"/>
          <w:color w:val="333333"/>
          <w:szCs w:val="20"/>
        </w:rPr>
        <w:br/>
      </w:r>
      <w:r w:rsidRPr="00055611">
        <w:rPr>
          <w:rFonts w:ascii="Tahoma" w:hAnsi="Tahoma" w:cs="Tahoma"/>
          <w:color w:val="333333"/>
          <w:szCs w:val="20"/>
          <w:shd w:val="clear" w:color="auto" w:fill="FFFFFF"/>
        </w:rPr>
        <w:t>V popisu del so, med drugimi, navedena tudi dela, ki se nanašajo na izvedbo javne razsvetljave in zaporo ceste«.</w:t>
      </w:r>
      <w:r w:rsidRPr="00055611">
        <w:rPr>
          <w:rFonts w:ascii="Tahoma" w:hAnsi="Tahoma" w:cs="Tahoma"/>
          <w:color w:val="333333"/>
          <w:szCs w:val="20"/>
        </w:rPr>
        <w:br/>
      </w:r>
      <w:r w:rsidRPr="00055611">
        <w:rPr>
          <w:rFonts w:ascii="Tahoma" w:hAnsi="Tahoma" w:cs="Tahoma"/>
          <w:color w:val="333333"/>
          <w:szCs w:val="20"/>
        </w:rPr>
        <w:br/>
      </w:r>
      <w:r w:rsidRPr="00055611">
        <w:rPr>
          <w:rFonts w:ascii="Tahoma" w:hAnsi="Tahoma" w:cs="Tahoma"/>
          <w:color w:val="333333"/>
          <w:szCs w:val="20"/>
          <w:shd w:val="clear" w:color="auto" w:fill="FFFFFF"/>
        </w:rPr>
        <w:t>Kot nam je poznano iz različnih javnih naročil na območju občine Cerknica, ima Občina Cerknica podeljeno koncesijo za področje javne razsvetljave. Naročnika pozivamo, da za postavke javne razsvetljave v popis vnese enotne cene, ki jih moramo upoštevati vsi ponudniki, saj v primeru, da tega ne boste storili, ne boste prejeli primerljivih ponudb.</w:t>
      </w:r>
      <w:r w:rsidRPr="00055611">
        <w:rPr>
          <w:rFonts w:ascii="Tahoma" w:hAnsi="Tahoma" w:cs="Tahoma"/>
          <w:color w:val="333333"/>
          <w:szCs w:val="20"/>
        </w:rPr>
        <w:br/>
      </w:r>
      <w:r w:rsidRPr="00055611">
        <w:rPr>
          <w:rFonts w:ascii="Tahoma" w:hAnsi="Tahoma" w:cs="Tahoma"/>
          <w:color w:val="333333"/>
          <w:szCs w:val="20"/>
        </w:rPr>
        <w:br/>
      </w:r>
      <w:r w:rsidRPr="00055611">
        <w:rPr>
          <w:rFonts w:ascii="Tahoma" w:hAnsi="Tahoma" w:cs="Tahoma"/>
          <w:color w:val="333333"/>
          <w:szCs w:val="20"/>
          <w:shd w:val="clear" w:color="auto" w:fill="FFFFFF"/>
        </w:rPr>
        <w:t>Prav tako vas pozivamo, da vnesete cene tudi za zaporo ceste, kjer je tudi znan koncesionar za tovrstna dela.</w:t>
      </w:r>
      <w:r w:rsidRPr="00055611">
        <w:rPr>
          <w:rFonts w:ascii="Tahoma" w:hAnsi="Tahoma" w:cs="Tahoma"/>
          <w:color w:val="333333"/>
          <w:szCs w:val="20"/>
        </w:rPr>
        <w:br/>
      </w:r>
      <w:r w:rsidRPr="00055611">
        <w:rPr>
          <w:rFonts w:ascii="Tahoma" w:hAnsi="Tahoma" w:cs="Tahoma"/>
          <w:color w:val="333333"/>
          <w:szCs w:val="20"/>
        </w:rPr>
        <w:br/>
      </w:r>
      <w:r w:rsidRPr="00055611">
        <w:rPr>
          <w:rFonts w:ascii="Tahoma" w:hAnsi="Tahoma" w:cs="Tahoma"/>
          <w:color w:val="333333"/>
          <w:szCs w:val="20"/>
          <w:shd w:val="clear" w:color="auto" w:fill="FFFFFF"/>
        </w:rPr>
        <w:t>V primeru, da teh cen ne boste vnesli v popis del, boste vzpostavili nelojalno konkurenco, iz česar je mogoče predvideti tudi prirejanje razpisa za določenega ponudnika.</w:t>
      </w:r>
    </w:p>
    <w:p w14:paraId="1349CB78" w14:textId="77777777" w:rsidR="00824107" w:rsidRDefault="00824107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10F6FCC" w14:textId="77777777" w:rsidR="00055611" w:rsidRPr="00055611" w:rsidRDefault="00055611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840973D" w14:textId="77777777" w:rsidR="00E813F4" w:rsidRPr="000151FB" w:rsidRDefault="00E813F4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0151FB">
        <w:rPr>
          <w:rFonts w:ascii="Tahoma" w:hAnsi="Tahoma" w:cs="Tahoma"/>
          <w:b/>
          <w:szCs w:val="20"/>
        </w:rPr>
        <w:t>Odgovor:</w:t>
      </w:r>
    </w:p>
    <w:p w14:paraId="00F6C67F" w14:textId="77777777" w:rsidR="00E813F4" w:rsidRPr="000151FB" w:rsidRDefault="00E813F4" w:rsidP="00B9510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35CCB94" w14:textId="77777777" w:rsidR="00A35E94" w:rsidRDefault="00A35E94" w:rsidP="00823C9B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CESTNA RAZSVETLJAVA </w:t>
      </w:r>
    </w:p>
    <w:p w14:paraId="1629A69E" w14:textId="4343B5A1" w:rsidR="00556816" w:rsidRDefault="001D7FD6" w:rsidP="00A35E94">
      <w:pPr>
        <w:pStyle w:val="ListParagraph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Predmet javnega naročila je namestitev nove cestne razsvetljave ob državni cesti, </w:t>
      </w:r>
      <w:r w:rsidR="00823C9B">
        <w:rPr>
          <w:rFonts w:ascii="Tahoma" w:hAnsi="Tahoma" w:cs="Tahoma"/>
          <w:sz w:val="20"/>
          <w:szCs w:val="20"/>
        </w:rPr>
        <w:t xml:space="preserve">naročnik </w:t>
      </w:r>
      <w:r>
        <w:rPr>
          <w:rFonts w:ascii="Tahoma" w:hAnsi="Tahoma" w:cs="Tahoma"/>
          <w:sz w:val="20"/>
          <w:szCs w:val="20"/>
        </w:rPr>
        <w:t xml:space="preserve">pa </w:t>
      </w:r>
      <w:r w:rsidR="00823C9B">
        <w:rPr>
          <w:rFonts w:ascii="Tahoma" w:hAnsi="Tahoma" w:cs="Tahoma"/>
          <w:sz w:val="20"/>
          <w:szCs w:val="20"/>
        </w:rPr>
        <w:t>Direkcija Republike Slovenije za infrastrukturo in ne Občina Cerknica</w:t>
      </w:r>
      <w:r w:rsidR="00E46683">
        <w:rPr>
          <w:rFonts w:ascii="Tahoma" w:hAnsi="Tahoma" w:cs="Tahoma"/>
          <w:sz w:val="20"/>
          <w:szCs w:val="20"/>
        </w:rPr>
        <w:t>.</w:t>
      </w:r>
      <w:r w:rsidR="00756F01">
        <w:rPr>
          <w:rFonts w:ascii="Tahoma" w:hAnsi="Tahoma" w:cs="Tahoma"/>
          <w:sz w:val="20"/>
          <w:szCs w:val="20"/>
        </w:rPr>
        <w:t xml:space="preserve"> </w:t>
      </w:r>
    </w:p>
    <w:p w14:paraId="6364D87E" w14:textId="77777777" w:rsidR="0071769B" w:rsidRPr="0071769B" w:rsidRDefault="0071769B" w:rsidP="0071769B">
      <w:pPr>
        <w:pStyle w:val="ListParagraph"/>
        <w:ind w:left="284"/>
        <w:rPr>
          <w:rFonts w:ascii="Tahoma" w:hAnsi="Tahoma" w:cs="Tahoma"/>
          <w:sz w:val="8"/>
          <w:szCs w:val="8"/>
        </w:rPr>
      </w:pPr>
    </w:p>
    <w:p w14:paraId="3DAF4875" w14:textId="173049BC" w:rsidR="00A35E94" w:rsidRDefault="00A35E94" w:rsidP="00187DE9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VODENJE PROMETA MED GRADNJO</w:t>
      </w:r>
    </w:p>
    <w:p w14:paraId="53C30A70" w14:textId="754E3766" w:rsidR="0071769B" w:rsidRPr="0071769B" w:rsidRDefault="00756F01" w:rsidP="00A35E94">
      <w:pPr>
        <w:pStyle w:val="ListParagraph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Postavitev in vzdrževanje zapore, potrebne za izvedbo rekonstrukcije ceste, je ovrednotena/ocenjena v Popisu del v zavihku »CESTA«, nivo 1. PREDDELA</w:t>
      </w:r>
      <w:r w:rsidR="0026088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v</w:t>
      </w:r>
      <w:r w:rsidR="0071769B" w:rsidRPr="0071769B">
        <w:rPr>
          <w:rFonts w:ascii="Tahoma" w:hAnsi="Tahoma" w:cs="Tahoma"/>
          <w:sz w:val="20"/>
          <w:szCs w:val="20"/>
        </w:rPr>
        <w:t xml:space="preserve"> postavki</w:t>
      </w:r>
      <w:r>
        <w:rPr>
          <w:rFonts w:ascii="Tahoma" w:hAnsi="Tahoma" w:cs="Tahoma"/>
          <w:sz w:val="20"/>
          <w:szCs w:val="20"/>
        </w:rPr>
        <w:t xml:space="preserve"> pod zaporedno številko 0017. </w:t>
      </w:r>
      <w:bookmarkStart w:id="0" w:name="_GoBack"/>
      <w:bookmarkEnd w:id="0"/>
    </w:p>
    <w:sectPr w:rsidR="0071769B" w:rsidRPr="00717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3328" w14:textId="77777777" w:rsidR="00955443" w:rsidRDefault="00955443">
      <w:r>
        <w:separator/>
      </w:r>
    </w:p>
  </w:endnote>
  <w:endnote w:type="continuationSeparator" w:id="0">
    <w:p w14:paraId="2A4AF8C2" w14:textId="77777777" w:rsidR="00955443" w:rsidRDefault="0095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5090" w14:textId="77777777" w:rsidR="00B95102" w:rsidRDefault="00B9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751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15F758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F7903D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096045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3122E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6157CBE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E275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62C9EE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8D7C14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0C00" w14:textId="77777777" w:rsidR="00E813F4" w:rsidRDefault="00E813F4" w:rsidP="002507C2">
    <w:pPr>
      <w:pStyle w:val="Footer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2B4F1875" wp14:editId="146A0FA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43E66622" wp14:editId="78E90D9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1FBBB253" wp14:editId="7EB4EAD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8195DD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76B4" w14:textId="77777777" w:rsidR="00955443" w:rsidRDefault="00955443">
      <w:r>
        <w:separator/>
      </w:r>
    </w:p>
  </w:footnote>
  <w:footnote w:type="continuationSeparator" w:id="0">
    <w:p w14:paraId="65EB874A" w14:textId="77777777" w:rsidR="00955443" w:rsidRDefault="0095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D277" w14:textId="77777777" w:rsidR="00B95102" w:rsidRDefault="00B9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C761" w14:textId="77777777" w:rsidR="00B95102" w:rsidRDefault="00B9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5158" w14:textId="77777777" w:rsidR="00DB7CDA" w:rsidRDefault="00B951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65F6F9" wp14:editId="56C0537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6D34DD0"/>
    <w:multiLevelType w:val="hybridMultilevel"/>
    <w:tmpl w:val="FA3A2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2"/>
    <w:rsid w:val="000151FB"/>
    <w:rsid w:val="00015E1F"/>
    <w:rsid w:val="00055611"/>
    <w:rsid w:val="000646A9"/>
    <w:rsid w:val="00130D37"/>
    <w:rsid w:val="00170556"/>
    <w:rsid w:val="001836BB"/>
    <w:rsid w:val="00186CA7"/>
    <w:rsid w:val="0018754B"/>
    <w:rsid w:val="001D7FD6"/>
    <w:rsid w:val="00216549"/>
    <w:rsid w:val="002507C2"/>
    <w:rsid w:val="00260887"/>
    <w:rsid w:val="00290551"/>
    <w:rsid w:val="002F2077"/>
    <w:rsid w:val="003133A6"/>
    <w:rsid w:val="003560E2"/>
    <w:rsid w:val="003579C0"/>
    <w:rsid w:val="003D2C54"/>
    <w:rsid w:val="00424A5A"/>
    <w:rsid w:val="0044323F"/>
    <w:rsid w:val="004B34B5"/>
    <w:rsid w:val="004D0FF5"/>
    <w:rsid w:val="00556816"/>
    <w:rsid w:val="0058507F"/>
    <w:rsid w:val="005B50B0"/>
    <w:rsid w:val="005E275F"/>
    <w:rsid w:val="00634B0D"/>
    <w:rsid w:val="00637BE6"/>
    <w:rsid w:val="006D25C9"/>
    <w:rsid w:val="006D717B"/>
    <w:rsid w:val="0071769B"/>
    <w:rsid w:val="00756F01"/>
    <w:rsid w:val="007F111B"/>
    <w:rsid w:val="00823C9B"/>
    <w:rsid w:val="00824107"/>
    <w:rsid w:val="008B1E4F"/>
    <w:rsid w:val="00955443"/>
    <w:rsid w:val="009A31F9"/>
    <w:rsid w:val="009B1FD9"/>
    <w:rsid w:val="00A05C73"/>
    <w:rsid w:val="00A17575"/>
    <w:rsid w:val="00A25B7B"/>
    <w:rsid w:val="00A35E94"/>
    <w:rsid w:val="00AB3F15"/>
    <w:rsid w:val="00AD3747"/>
    <w:rsid w:val="00B95102"/>
    <w:rsid w:val="00C426D4"/>
    <w:rsid w:val="00C90C2C"/>
    <w:rsid w:val="00CB1C95"/>
    <w:rsid w:val="00D91208"/>
    <w:rsid w:val="00DB7CDA"/>
    <w:rsid w:val="00DC72A9"/>
    <w:rsid w:val="00DF764A"/>
    <w:rsid w:val="00E46683"/>
    <w:rsid w:val="00E51016"/>
    <w:rsid w:val="00E66D5B"/>
    <w:rsid w:val="00E813F4"/>
    <w:rsid w:val="00EA1375"/>
    <w:rsid w:val="00EC0E0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E2EA4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510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7</cp:revision>
  <cp:lastPrinted>2021-02-22T09:13:00Z</cp:lastPrinted>
  <dcterms:created xsi:type="dcterms:W3CDTF">2021-02-22T12:24:00Z</dcterms:created>
  <dcterms:modified xsi:type="dcterms:W3CDTF">2021-02-23T12:35:00Z</dcterms:modified>
</cp:coreProperties>
</file>